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490" w:type="dxa"/>
        <w:tblInd w:w="-709" w:type="dxa"/>
        <w:shd w:val="clear" w:color="auto" w:fill="FFFFFF"/>
        <w:tblCellMar>
          <w:left w:w="0" w:type="dxa"/>
          <w:right w:w="0" w:type="dxa"/>
        </w:tblCellMar>
        <w:tblLook w:val="04A0" w:firstRow="1" w:lastRow="0" w:firstColumn="1" w:lastColumn="0" w:noHBand="0" w:noVBand="1"/>
      </w:tblPr>
      <w:tblGrid>
        <w:gridCol w:w="4290"/>
        <w:gridCol w:w="6200"/>
      </w:tblGrid>
      <w:tr w:rsidR="005930AA" w:rsidRPr="00E91C51" w:rsidTr="00E91C51">
        <w:tc>
          <w:tcPr>
            <w:tcW w:w="4290" w:type="dxa"/>
            <w:shd w:val="clear" w:color="auto" w:fill="FFFFFF"/>
            <w:vAlign w:val="center"/>
            <w:hideMark/>
          </w:tcPr>
          <w:p w:rsidR="005930AA" w:rsidRPr="00E91C51" w:rsidRDefault="005930AA" w:rsidP="00E91C51">
            <w:pPr>
              <w:spacing w:after="0" w:line="240" w:lineRule="auto"/>
              <w:jc w:val="center"/>
              <w:rPr>
                <w:rFonts w:eastAsia="Times New Roman" w:cs="Times New Roman"/>
                <w:szCs w:val="28"/>
              </w:rPr>
            </w:pPr>
            <w:r w:rsidRPr="00E91C51">
              <w:rPr>
                <w:rFonts w:eastAsia="Times New Roman" w:cs="Times New Roman"/>
                <w:szCs w:val="28"/>
              </w:rPr>
              <w:t>PHÒNG GD&amp;ĐT ĐÔNG TRIỀU</w:t>
            </w:r>
          </w:p>
          <w:p w:rsidR="005930AA" w:rsidRPr="00E91C51" w:rsidRDefault="005930AA" w:rsidP="0095380B">
            <w:pPr>
              <w:spacing w:after="0" w:line="240" w:lineRule="auto"/>
              <w:jc w:val="center"/>
              <w:rPr>
                <w:rFonts w:eastAsia="Times New Roman" w:cs="Times New Roman"/>
                <w:szCs w:val="28"/>
              </w:rPr>
            </w:pPr>
            <w:r w:rsidRPr="00E91C51">
              <w:rPr>
                <w:rFonts w:eastAsia="Times New Roman" w:cs="Times New Roman"/>
                <w:b/>
                <w:bCs/>
                <w:szCs w:val="28"/>
              </w:rPr>
              <w:t>TRƯỜNG T</w:t>
            </w:r>
            <w:r w:rsidR="0095380B">
              <w:rPr>
                <w:rFonts w:eastAsia="Times New Roman" w:cs="Times New Roman"/>
                <w:b/>
                <w:bCs/>
                <w:szCs w:val="28"/>
              </w:rPr>
              <w:t>HỒNG THÁI TÂY</w:t>
            </w:r>
          </w:p>
        </w:tc>
        <w:tc>
          <w:tcPr>
            <w:tcW w:w="6200" w:type="dxa"/>
            <w:shd w:val="clear" w:color="auto" w:fill="FFFFFF"/>
            <w:vAlign w:val="center"/>
            <w:hideMark/>
          </w:tcPr>
          <w:p w:rsidR="005930AA" w:rsidRPr="00E91C51" w:rsidRDefault="005930AA" w:rsidP="005930AA">
            <w:pPr>
              <w:spacing w:after="0" w:line="240" w:lineRule="auto"/>
              <w:jc w:val="center"/>
              <w:rPr>
                <w:rFonts w:eastAsia="Times New Roman" w:cs="Times New Roman"/>
                <w:szCs w:val="28"/>
              </w:rPr>
            </w:pPr>
            <w:r w:rsidRPr="00E91C51">
              <w:rPr>
                <w:rFonts w:eastAsia="Times New Roman" w:cs="Times New Roman"/>
                <w:b/>
                <w:bCs/>
                <w:szCs w:val="28"/>
              </w:rPr>
              <w:t>CỘNG HÒA XÃ HỘI CHỦ NGHĨA VIỆT NAM</w:t>
            </w:r>
          </w:p>
          <w:p w:rsidR="005930AA" w:rsidRPr="00E91C51" w:rsidRDefault="005930AA" w:rsidP="005930AA">
            <w:pPr>
              <w:spacing w:after="0" w:line="240" w:lineRule="auto"/>
              <w:jc w:val="center"/>
              <w:rPr>
                <w:rFonts w:eastAsia="Times New Roman" w:cs="Times New Roman"/>
                <w:szCs w:val="28"/>
              </w:rPr>
            </w:pPr>
            <w:r w:rsidRPr="00E91C51">
              <w:rPr>
                <w:rFonts w:eastAsia="Times New Roman" w:cs="Times New Roman"/>
                <w:b/>
                <w:bCs/>
                <w:szCs w:val="28"/>
              </w:rPr>
              <w:t>Độc lập - Tự do - Hạnh phúc</w:t>
            </w:r>
          </w:p>
        </w:tc>
      </w:tr>
      <w:tr w:rsidR="005930AA" w:rsidRPr="00E91C51" w:rsidTr="00E91C51">
        <w:tc>
          <w:tcPr>
            <w:tcW w:w="4290" w:type="dxa"/>
            <w:shd w:val="clear" w:color="auto" w:fill="FFFFFF"/>
            <w:vAlign w:val="center"/>
            <w:hideMark/>
          </w:tcPr>
          <w:p w:rsidR="005930AA" w:rsidRPr="00E91C51" w:rsidRDefault="005930AA" w:rsidP="005930AA">
            <w:pPr>
              <w:spacing w:after="0" w:line="240" w:lineRule="auto"/>
              <w:rPr>
                <w:rFonts w:eastAsia="Times New Roman" w:cs="Times New Roman"/>
                <w:szCs w:val="28"/>
              </w:rPr>
            </w:pPr>
            <w:r w:rsidRPr="00E91C51">
              <w:rPr>
                <w:rFonts w:eastAsia="Times New Roman" w:cs="Times New Roman"/>
                <w:szCs w:val="28"/>
              </w:rPr>
              <w:t> </w:t>
            </w:r>
          </w:p>
        </w:tc>
        <w:tc>
          <w:tcPr>
            <w:tcW w:w="6200" w:type="dxa"/>
            <w:shd w:val="clear" w:color="auto" w:fill="FFFFFF"/>
            <w:vAlign w:val="center"/>
            <w:hideMark/>
          </w:tcPr>
          <w:p w:rsidR="005930AA" w:rsidRPr="00E91C51" w:rsidRDefault="005930AA" w:rsidP="005930AA">
            <w:pPr>
              <w:spacing w:after="0" w:line="240" w:lineRule="auto"/>
              <w:rPr>
                <w:rFonts w:eastAsia="Times New Roman" w:cs="Times New Roman"/>
                <w:szCs w:val="28"/>
              </w:rPr>
            </w:pPr>
            <w:r w:rsidRPr="00E91C51">
              <w:rPr>
                <w:rFonts w:eastAsia="Times New Roman" w:cs="Times New Roman"/>
                <w:szCs w:val="28"/>
              </w:rPr>
              <w:t> </w:t>
            </w:r>
          </w:p>
        </w:tc>
      </w:tr>
      <w:tr w:rsidR="005930AA" w:rsidRPr="00E91C51" w:rsidTr="00E91C51">
        <w:tc>
          <w:tcPr>
            <w:tcW w:w="4290" w:type="dxa"/>
            <w:shd w:val="clear" w:color="auto" w:fill="FFFFFF"/>
            <w:vAlign w:val="center"/>
            <w:hideMark/>
          </w:tcPr>
          <w:p w:rsidR="005930AA" w:rsidRPr="00E91C51" w:rsidRDefault="005930AA" w:rsidP="005930AA">
            <w:pPr>
              <w:spacing w:after="0" w:line="240" w:lineRule="auto"/>
              <w:rPr>
                <w:rFonts w:eastAsia="Times New Roman" w:cs="Times New Roman"/>
                <w:szCs w:val="28"/>
              </w:rPr>
            </w:pPr>
            <w:r w:rsidRPr="00E91C51">
              <w:rPr>
                <w:rFonts w:eastAsia="Times New Roman" w:cs="Times New Roman"/>
                <w:szCs w:val="28"/>
              </w:rPr>
              <w:t> </w:t>
            </w:r>
          </w:p>
        </w:tc>
        <w:tc>
          <w:tcPr>
            <w:tcW w:w="6200" w:type="dxa"/>
            <w:shd w:val="clear" w:color="auto" w:fill="FFFFFF"/>
            <w:vAlign w:val="center"/>
            <w:hideMark/>
          </w:tcPr>
          <w:p w:rsidR="005930AA" w:rsidRPr="00E91C51" w:rsidRDefault="0095380B" w:rsidP="00FB260D">
            <w:pPr>
              <w:spacing w:after="0" w:line="240" w:lineRule="auto"/>
              <w:jc w:val="center"/>
              <w:rPr>
                <w:rFonts w:eastAsia="Times New Roman" w:cs="Times New Roman"/>
                <w:szCs w:val="28"/>
              </w:rPr>
            </w:pPr>
            <w:r>
              <w:rPr>
                <w:rFonts w:eastAsia="Times New Roman" w:cs="Times New Roman"/>
                <w:i/>
                <w:iCs/>
                <w:szCs w:val="28"/>
              </w:rPr>
              <w:t xml:space="preserve">      </w:t>
            </w:r>
            <w:r w:rsidR="009B41A1" w:rsidRPr="00E91C51">
              <w:rPr>
                <w:rFonts w:eastAsia="Times New Roman" w:cs="Times New Roman"/>
                <w:i/>
                <w:iCs/>
                <w:szCs w:val="28"/>
              </w:rPr>
              <w:t xml:space="preserve">Ngày </w:t>
            </w:r>
            <w:r w:rsidR="00FB260D">
              <w:rPr>
                <w:rFonts w:eastAsia="Times New Roman" w:cs="Times New Roman"/>
                <w:i/>
                <w:iCs/>
                <w:szCs w:val="28"/>
              </w:rPr>
              <w:t>08</w:t>
            </w:r>
            <w:r w:rsidR="00B5051E">
              <w:rPr>
                <w:rFonts w:eastAsia="Times New Roman" w:cs="Times New Roman"/>
                <w:i/>
                <w:iCs/>
                <w:szCs w:val="28"/>
              </w:rPr>
              <w:t xml:space="preserve"> </w:t>
            </w:r>
            <w:r w:rsidR="00E91C51" w:rsidRPr="00E91C51">
              <w:rPr>
                <w:rFonts w:eastAsia="Times New Roman" w:cs="Times New Roman"/>
                <w:i/>
                <w:iCs/>
                <w:szCs w:val="28"/>
              </w:rPr>
              <w:t xml:space="preserve">tháng </w:t>
            </w:r>
            <w:r w:rsidR="00FB260D">
              <w:rPr>
                <w:rFonts w:eastAsia="Times New Roman" w:cs="Times New Roman"/>
                <w:i/>
                <w:iCs/>
                <w:szCs w:val="28"/>
              </w:rPr>
              <w:t>10</w:t>
            </w:r>
            <w:r w:rsidR="00E91C51" w:rsidRPr="00E91C51">
              <w:rPr>
                <w:rFonts w:eastAsia="Times New Roman" w:cs="Times New Roman"/>
                <w:i/>
                <w:iCs/>
                <w:szCs w:val="28"/>
              </w:rPr>
              <w:t xml:space="preserve"> năm 2020</w:t>
            </w:r>
          </w:p>
        </w:tc>
      </w:tr>
    </w:tbl>
    <w:p w:rsidR="005930AA" w:rsidRPr="00E91C51" w:rsidRDefault="005930AA" w:rsidP="005930AA">
      <w:pPr>
        <w:shd w:val="clear" w:color="auto" w:fill="FFFFFF"/>
        <w:spacing w:after="0" w:line="240" w:lineRule="auto"/>
        <w:rPr>
          <w:rFonts w:eastAsia="Times New Roman" w:cs="Times New Roman"/>
          <w:szCs w:val="28"/>
        </w:rPr>
      </w:pPr>
      <w:r w:rsidRPr="00E91C51">
        <w:rPr>
          <w:rFonts w:eastAsia="Times New Roman" w:cs="Times New Roman"/>
          <w:szCs w:val="28"/>
        </w:rPr>
        <w:t> </w:t>
      </w:r>
    </w:p>
    <w:p w:rsidR="005930AA" w:rsidRPr="00E91C51" w:rsidRDefault="005930AA" w:rsidP="005930AA">
      <w:pPr>
        <w:shd w:val="clear" w:color="auto" w:fill="FFFFFF"/>
        <w:spacing w:after="0" w:line="240" w:lineRule="auto"/>
        <w:jc w:val="center"/>
        <w:rPr>
          <w:rFonts w:eastAsia="Times New Roman" w:cs="Times New Roman"/>
          <w:szCs w:val="28"/>
        </w:rPr>
      </w:pPr>
      <w:r w:rsidRPr="00E91C51">
        <w:rPr>
          <w:rFonts w:eastAsia="Times New Roman" w:cs="Times New Roman"/>
          <w:b/>
          <w:bCs/>
          <w:szCs w:val="28"/>
        </w:rPr>
        <w:t>THÔNG BÁO</w:t>
      </w:r>
    </w:p>
    <w:p w:rsidR="005930AA" w:rsidRPr="00E91C51" w:rsidRDefault="005930AA" w:rsidP="005930AA">
      <w:pPr>
        <w:shd w:val="clear" w:color="auto" w:fill="FFFFFF"/>
        <w:spacing w:after="0" w:line="240" w:lineRule="auto"/>
        <w:jc w:val="center"/>
        <w:rPr>
          <w:rFonts w:eastAsia="Times New Roman" w:cs="Times New Roman"/>
          <w:szCs w:val="28"/>
        </w:rPr>
      </w:pPr>
      <w:r w:rsidRPr="00E91C51">
        <w:rPr>
          <w:rFonts w:eastAsia="Times New Roman" w:cs="Times New Roman"/>
          <w:b/>
          <w:bCs/>
          <w:szCs w:val="28"/>
        </w:rPr>
        <w:t>CÔNG KHAI CÁC KHOẢN THU PHỤC VỤ CHO HỌC SINH</w:t>
      </w:r>
    </w:p>
    <w:p w:rsidR="005930AA" w:rsidRDefault="005930AA" w:rsidP="005930AA">
      <w:pPr>
        <w:shd w:val="clear" w:color="auto" w:fill="FFFFFF"/>
        <w:spacing w:after="0" w:line="240" w:lineRule="auto"/>
        <w:jc w:val="center"/>
        <w:rPr>
          <w:rFonts w:eastAsia="Times New Roman" w:cs="Times New Roman"/>
          <w:b/>
          <w:bCs/>
          <w:szCs w:val="28"/>
        </w:rPr>
      </w:pPr>
      <w:r w:rsidRPr="00E91C51">
        <w:rPr>
          <w:rFonts w:eastAsia="Times New Roman" w:cs="Times New Roman"/>
          <w:b/>
          <w:bCs/>
          <w:szCs w:val="28"/>
        </w:rPr>
        <w:t xml:space="preserve">Năm học </w:t>
      </w:r>
      <w:r w:rsidR="00E91C51" w:rsidRPr="00E91C51">
        <w:rPr>
          <w:rFonts w:eastAsia="Times New Roman" w:cs="Times New Roman"/>
          <w:b/>
          <w:bCs/>
          <w:szCs w:val="28"/>
        </w:rPr>
        <w:t>2020-2021</w:t>
      </w:r>
    </w:p>
    <w:p w:rsidR="00246DBE" w:rsidRPr="00E91C51" w:rsidRDefault="00246DBE" w:rsidP="005930AA">
      <w:pPr>
        <w:shd w:val="clear" w:color="auto" w:fill="FFFFFF"/>
        <w:spacing w:after="0" w:line="240" w:lineRule="auto"/>
        <w:jc w:val="center"/>
        <w:rPr>
          <w:rFonts w:eastAsia="Times New Roman" w:cs="Times New Roman"/>
          <w:szCs w:val="28"/>
        </w:rPr>
      </w:pPr>
    </w:p>
    <w:p w:rsidR="00246DBE" w:rsidRPr="00F714CA" w:rsidRDefault="005930AA" w:rsidP="00246DBE">
      <w:pPr>
        <w:spacing w:line="288" w:lineRule="auto"/>
        <w:ind w:firstLine="539"/>
        <w:jc w:val="both"/>
        <w:rPr>
          <w:lang w:val="pt-BR"/>
        </w:rPr>
      </w:pPr>
      <w:r w:rsidRPr="00E91C51">
        <w:rPr>
          <w:rFonts w:eastAsia="Times New Roman" w:cs="Times New Roman"/>
          <w:szCs w:val="28"/>
        </w:rPr>
        <w:t> </w:t>
      </w:r>
      <w:r w:rsidR="00246DBE" w:rsidRPr="00F714CA">
        <w:rPr>
          <w:lang w:val="pt-BR"/>
        </w:rPr>
        <w:t>Căn cứ công văn số 2422/SGDĐT-KHTC ngày 16/9/2020 của Sở Giáo dục và Đào tạo tỉnh Quảng Ninh “V/v hướng dẫn thực hiện các khoản thu trong cơ sở giáo dục năm học 2020-2021”;</w:t>
      </w:r>
    </w:p>
    <w:p w:rsidR="00246DBE" w:rsidRDefault="00246DBE" w:rsidP="00246DBE">
      <w:pPr>
        <w:spacing w:line="288" w:lineRule="auto"/>
        <w:ind w:firstLine="567"/>
        <w:jc w:val="both"/>
        <w:rPr>
          <w:lang w:val="pt-BR"/>
        </w:rPr>
      </w:pPr>
      <w:r w:rsidRPr="00F714CA">
        <w:rPr>
          <w:lang w:val="pt-BR"/>
        </w:rPr>
        <w:t>Căn cứ hướng dẫn số 995/PGDĐT ngày 18/9/2020 của Phòng Giáo dục và Đào tạo thị xã Đông Triều “Về việc hướng dẫn thực hiện các khoản thu trong các cơ sở giáo dục trên địa bàn thị xã  năm học 2020-2021”;</w:t>
      </w:r>
    </w:p>
    <w:p w:rsidR="00951A2B" w:rsidRDefault="00951A2B" w:rsidP="00246DBE">
      <w:pPr>
        <w:spacing w:line="288" w:lineRule="auto"/>
        <w:ind w:firstLine="567"/>
        <w:jc w:val="both"/>
        <w:rPr>
          <w:rFonts w:eastAsia="Times New Roman" w:cs="Times New Roman"/>
          <w:b/>
          <w:bCs/>
          <w:szCs w:val="28"/>
        </w:rPr>
      </w:pPr>
      <w:r>
        <w:rPr>
          <w:lang w:val="pt-BR"/>
        </w:rPr>
        <w:t>Trườ</w:t>
      </w:r>
      <w:r w:rsidR="0095380B">
        <w:rPr>
          <w:lang w:val="pt-BR"/>
        </w:rPr>
        <w:t>ng TH Hồng Thái Tây</w:t>
      </w:r>
      <w:r>
        <w:rPr>
          <w:lang w:val="pt-BR"/>
        </w:rPr>
        <w:t xml:space="preserve"> công khai các khoản thu đầu năm như sau:</w:t>
      </w:r>
    </w:p>
    <w:p w:rsidR="00246DBE" w:rsidRDefault="00295BCC" w:rsidP="00E91C51">
      <w:pPr>
        <w:shd w:val="clear" w:color="auto" w:fill="FFFFFF"/>
        <w:spacing w:after="0" w:line="312" w:lineRule="auto"/>
        <w:rPr>
          <w:rFonts w:eastAsia="Times New Roman" w:cs="Times New Roman"/>
          <w:szCs w:val="28"/>
        </w:rPr>
      </w:pPr>
      <w:r w:rsidRPr="00E91C51">
        <w:rPr>
          <w:rFonts w:eastAsia="Times New Roman" w:cs="Times New Roman"/>
          <w:b/>
          <w:bCs/>
          <w:szCs w:val="28"/>
        </w:rPr>
        <w:t xml:space="preserve">1. </w:t>
      </w:r>
      <w:r w:rsidR="005930AA" w:rsidRPr="00E91C51">
        <w:rPr>
          <w:rFonts w:eastAsia="Times New Roman" w:cs="Times New Roman"/>
          <w:b/>
          <w:bCs/>
          <w:szCs w:val="28"/>
        </w:rPr>
        <w:t> Bảo hiểm y tế học sinh:</w:t>
      </w:r>
      <w:r w:rsidR="005930AA" w:rsidRPr="00E91C51">
        <w:rPr>
          <w:rFonts w:eastAsia="Times New Roman" w:cs="Times New Roman"/>
          <w:szCs w:val="28"/>
        </w:rPr>
        <w:t> </w:t>
      </w:r>
    </w:p>
    <w:p w:rsidR="005930AA" w:rsidRPr="00E91C51" w:rsidRDefault="00295BCC" w:rsidP="00E91C51">
      <w:pPr>
        <w:shd w:val="clear" w:color="auto" w:fill="FFFFFF"/>
        <w:spacing w:after="0" w:line="312" w:lineRule="auto"/>
        <w:rPr>
          <w:rFonts w:eastAsia="Times New Roman" w:cs="Times New Roman"/>
          <w:szCs w:val="28"/>
        </w:rPr>
      </w:pPr>
      <w:r w:rsidRPr="00E91C51">
        <w:rPr>
          <w:rFonts w:eastAsia="Times New Roman" w:cs="Times New Roman"/>
          <w:szCs w:val="28"/>
        </w:rPr>
        <w:t xml:space="preserve"> </w:t>
      </w:r>
      <w:r w:rsidR="005930AA" w:rsidRPr="00E91C51">
        <w:rPr>
          <w:rFonts w:eastAsia="Times New Roman" w:cs="Times New Roman"/>
          <w:szCs w:val="28"/>
        </w:rPr>
        <w:t>Mức đóng: 4,5%  x 1.490.000đ x 70%  = 46.935 đ/ tháng</w:t>
      </w:r>
    </w:p>
    <w:p w:rsidR="00295BCC" w:rsidRPr="00E91C51" w:rsidRDefault="005930AA" w:rsidP="00E91C51">
      <w:pPr>
        <w:shd w:val="clear" w:color="auto" w:fill="FFFFFF"/>
        <w:spacing w:after="0" w:line="312" w:lineRule="auto"/>
        <w:rPr>
          <w:rFonts w:eastAsia="Times New Roman" w:cs="Times New Roman"/>
          <w:spacing w:val="-8"/>
          <w:szCs w:val="28"/>
        </w:rPr>
      </w:pPr>
      <w:r w:rsidRPr="00E91C51">
        <w:rPr>
          <w:rFonts w:eastAsia="Times New Roman" w:cs="Times New Roman"/>
          <w:spacing w:val="-8"/>
          <w:szCs w:val="28"/>
        </w:rPr>
        <w:t xml:space="preserve">Đối với học sinh thuộc hộ gia đình nông, lâm, ngư nghiệp có mức sống trung bình: </w:t>
      </w:r>
    </w:p>
    <w:p w:rsidR="005930AA" w:rsidRPr="00E91C51" w:rsidRDefault="005930AA" w:rsidP="00E91C51">
      <w:pPr>
        <w:shd w:val="clear" w:color="auto" w:fill="FFFFFF"/>
        <w:spacing w:after="0" w:line="312" w:lineRule="auto"/>
        <w:rPr>
          <w:rFonts w:eastAsia="Times New Roman" w:cs="Times New Roman"/>
          <w:szCs w:val="28"/>
        </w:rPr>
      </w:pPr>
      <w:r w:rsidRPr="00E91C51">
        <w:rPr>
          <w:rFonts w:eastAsia="Times New Roman" w:cs="Times New Roman"/>
          <w:szCs w:val="28"/>
        </w:rPr>
        <w:t>Mức đóng: 4,5%  x 1.490.000đ x 20%  = 13.410 đ/ tháng</w:t>
      </w:r>
    </w:p>
    <w:p w:rsidR="005930AA" w:rsidRPr="00E91C51" w:rsidRDefault="005930AA" w:rsidP="00E91C51">
      <w:pPr>
        <w:shd w:val="clear" w:color="auto" w:fill="FFFFFF"/>
        <w:spacing w:after="0" w:line="312" w:lineRule="auto"/>
        <w:rPr>
          <w:rFonts w:eastAsia="Times New Roman" w:cs="Times New Roman"/>
          <w:szCs w:val="28"/>
        </w:rPr>
      </w:pPr>
      <w:r w:rsidRPr="00E91C51">
        <w:rPr>
          <w:rFonts w:eastAsia="Times New Roman" w:cs="Times New Roman"/>
          <w:b/>
          <w:bCs/>
          <w:szCs w:val="28"/>
        </w:rPr>
        <w:t>2. Môn tự chọn tin học:</w:t>
      </w:r>
      <w:r w:rsidRPr="00E91C51">
        <w:rPr>
          <w:rFonts w:eastAsia="Times New Roman" w:cs="Times New Roman"/>
          <w:szCs w:val="28"/>
        </w:rPr>
        <w:t xml:space="preserve">    4.500đ/1tiết /1HS  (đối với học sinh khối </w:t>
      </w:r>
      <w:r w:rsidR="0095380B">
        <w:rPr>
          <w:rFonts w:eastAsia="Times New Roman" w:cs="Times New Roman"/>
          <w:szCs w:val="28"/>
        </w:rPr>
        <w:t xml:space="preserve">1, </w:t>
      </w:r>
      <w:r w:rsidRPr="00E91C51">
        <w:rPr>
          <w:rFonts w:eastAsia="Times New Roman" w:cs="Times New Roman"/>
          <w:szCs w:val="28"/>
        </w:rPr>
        <w:t>2, 3, 4, 5)</w:t>
      </w:r>
    </w:p>
    <w:p w:rsidR="005930AA" w:rsidRPr="00E91C51" w:rsidRDefault="005930AA" w:rsidP="00E91C51">
      <w:pPr>
        <w:shd w:val="clear" w:color="auto" w:fill="FFFFFF"/>
        <w:spacing w:after="0" w:line="312" w:lineRule="auto"/>
        <w:rPr>
          <w:rFonts w:eastAsia="Times New Roman" w:cs="Times New Roman"/>
          <w:szCs w:val="28"/>
        </w:rPr>
      </w:pPr>
      <w:r w:rsidRPr="00E91C51">
        <w:rPr>
          <w:rFonts w:eastAsia="Times New Roman" w:cs="Times New Roman"/>
          <w:b/>
          <w:bCs/>
          <w:szCs w:val="28"/>
        </w:rPr>
        <w:t>3. Học kĩ năng sống:</w:t>
      </w:r>
      <w:r w:rsidRPr="00E91C51">
        <w:rPr>
          <w:rFonts w:eastAsia="Times New Roman" w:cs="Times New Roman"/>
          <w:szCs w:val="28"/>
        </w:rPr>
        <w:t> 1</w:t>
      </w:r>
      <w:r w:rsidR="00E91C51">
        <w:rPr>
          <w:rFonts w:eastAsia="Times New Roman" w:cs="Times New Roman"/>
          <w:szCs w:val="28"/>
        </w:rPr>
        <w:t>7</w:t>
      </w:r>
      <w:r w:rsidRPr="00E91C51">
        <w:rPr>
          <w:rFonts w:eastAsia="Times New Roman" w:cs="Times New Roman"/>
          <w:szCs w:val="28"/>
        </w:rPr>
        <w:t>.000đ/1tiết/1HS (</w:t>
      </w:r>
      <w:r w:rsidRPr="00E91C51">
        <w:rPr>
          <w:rFonts w:eastAsia="Times New Roman" w:cs="Times New Roman"/>
          <w:i/>
          <w:iCs/>
          <w:szCs w:val="28"/>
        </w:rPr>
        <w:t>Tính theo số tiết học thực tế/ Học kỳ)</w:t>
      </w:r>
    </w:p>
    <w:p w:rsidR="005930AA" w:rsidRPr="00E91C51" w:rsidRDefault="005930AA" w:rsidP="00E91C51">
      <w:pPr>
        <w:shd w:val="clear" w:color="auto" w:fill="FFFFFF"/>
        <w:spacing w:after="0" w:line="312" w:lineRule="auto"/>
        <w:rPr>
          <w:rFonts w:eastAsia="Times New Roman" w:cs="Times New Roman"/>
          <w:szCs w:val="28"/>
        </w:rPr>
      </w:pPr>
      <w:r w:rsidRPr="00E91C51">
        <w:rPr>
          <w:rFonts w:eastAsia="Times New Roman" w:cs="Times New Roman"/>
          <w:b/>
          <w:bCs/>
          <w:szCs w:val="28"/>
        </w:rPr>
        <w:t>4. Tiếng Anh có yếu tố với người nước ngoài:</w:t>
      </w:r>
      <w:r w:rsidRPr="00E91C51">
        <w:rPr>
          <w:rFonts w:eastAsia="Times New Roman" w:cs="Times New Roman"/>
          <w:szCs w:val="28"/>
        </w:rPr>
        <w:t>   28.000đ/1tiết /Hs</w:t>
      </w:r>
      <w:r w:rsidR="00E91C51">
        <w:rPr>
          <w:rFonts w:eastAsia="Times New Roman" w:cs="Times New Roman"/>
          <w:szCs w:val="28"/>
        </w:rPr>
        <w:t xml:space="preserve"> </w:t>
      </w:r>
      <w:r w:rsidR="00E91C51" w:rsidRPr="00E91C51">
        <w:rPr>
          <w:rFonts w:eastAsia="Times New Roman" w:cs="Times New Roman"/>
          <w:szCs w:val="28"/>
        </w:rPr>
        <w:t>(</w:t>
      </w:r>
      <w:r w:rsidR="00E91C51" w:rsidRPr="00E91C51">
        <w:rPr>
          <w:rFonts w:eastAsia="Times New Roman" w:cs="Times New Roman"/>
          <w:i/>
          <w:iCs/>
          <w:szCs w:val="28"/>
        </w:rPr>
        <w:t>Tính theo số tiết học thực tế)</w:t>
      </w:r>
    </w:p>
    <w:p w:rsidR="0095380B" w:rsidRPr="0095380B" w:rsidRDefault="005930AA" w:rsidP="00E91C51">
      <w:pPr>
        <w:shd w:val="clear" w:color="auto" w:fill="FFFFFF"/>
        <w:spacing w:after="0" w:line="312" w:lineRule="auto"/>
        <w:rPr>
          <w:rFonts w:eastAsia="Times New Roman" w:cs="Times New Roman"/>
          <w:szCs w:val="28"/>
        </w:rPr>
      </w:pPr>
      <w:r w:rsidRPr="00E91C51">
        <w:rPr>
          <w:rFonts w:eastAsia="Times New Roman" w:cs="Times New Roman"/>
          <w:b/>
          <w:bCs/>
          <w:szCs w:val="28"/>
        </w:rPr>
        <w:t xml:space="preserve">5. </w:t>
      </w:r>
      <w:r w:rsidR="0095380B">
        <w:rPr>
          <w:rFonts w:eastAsia="Times New Roman" w:cs="Times New Roman"/>
          <w:b/>
          <w:bCs/>
          <w:szCs w:val="28"/>
        </w:rPr>
        <w:t xml:space="preserve">Tiếng Anh làm quen: </w:t>
      </w:r>
      <w:r w:rsidR="0095380B" w:rsidRPr="00E91C51">
        <w:rPr>
          <w:rFonts w:eastAsia="Times New Roman" w:cs="Times New Roman"/>
          <w:szCs w:val="28"/>
        </w:rPr>
        <w:t xml:space="preserve">  4.500đ/1tiết /1HS  (đối với học sinh khối </w:t>
      </w:r>
      <w:r w:rsidR="0095380B">
        <w:rPr>
          <w:rFonts w:eastAsia="Times New Roman" w:cs="Times New Roman"/>
          <w:szCs w:val="28"/>
        </w:rPr>
        <w:t>1, 2,</w:t>
      </w:r>
      <w:r w:rsidR="0095380B" w:rsidRPr="00E91C51">
        <w:rPr>
          <w:rFonts w:eastAsia="Times New Roman" w:cs="Times New Roman"/>
          <w:szCs w:val="28"/>
        </w:rPr>
        <w:t>)</w:t>
      </w:r>
    </w:p>
    <w:p w:rsidR="0095380B" w:rsidRDefault="0095380B" w:rsidP="00E91C51">
      <w:pPr>
        <w:shd w:val="clear" w:color="auto" w:fill="FFFFFF"/>
        <w:spacing w:after="0" w:line="312" w:lineRule="auto"/>
        <w:rPr>
          <w:rFonts w:eastAsia="Times New Roman" w:cs="Times New Roman"/>
          <w:szCs w:val="28"/>
        </w:rPr>
      </w:pPr>
      <w:r>
        <w:rPr>
          <w:rFonts w:eastAsia="Times New Roman" w:cs="Times New Roman"/>
          <w:b/>
          <w:bCs/>
          <w:szCs w:val="28"/>
        </w:rPr>
        <w:t xml:space="preserve">6. </w:t>
      </w:r>
      <w:r w:rsidR="005930AA" w:rsidRPr="00E91C51">
        <w:rPr>
          <w:rFonts w:eastAsia="Times New Roman" w:cs="Times New Roman"/>
          <w:b/>
          <w:bCs/>
          <w:szCs w:val="28"/>
        </w:rPr>
        <w:t>Nước uống</w:t>
      </w:r>
      <w:r w:rsidR="005930AA" w:rsidRPr="00E91C51">
        <w:rPr>
          <w:rFonts w:eastAsia="Times New Roman" w:cs="Times New Roman"/>
          <w:szCs w:val="28"/>
        </w:rPr>
        <w:t>: 1</w:t>
      </w:r>
      <w:r w:rsidR="00D66CC9">
        <w:rPr>
          <w:rFonts w:eastAsia="Times New Roman" w:cs="Times New Roman"/>
          <w:szCs w:val="28"/>
        </w:rPr>
        <w:t>2.000đ/1 tháng/ 1HS</w:t>
      </w:r>
      <w:r w:rsidR="00FB260D">
        <w:rPr>
          <w:rFonts w:eastAsia="Times New Roman" w:cs="Times New Roman"/>
          <w:szCs w:val="28"/>
        </w:rPr>
        <w:t xml:space="preserve"> đối với HS khối  1,3,4,5</w:t>
      </w:r>
      <w:r w:rsidR="00D66CC9">
        <w:rPr>
          <w:rFonts w:eastAsia="Times New Roman" w:cs="Times New Roman"/>
          <w:szCs w:val="28"/>
        </w:rPr>
        <w:t xml:space="preserve"> </w:t>
      </w:r>
      <w:r w:rsidR="005930AA" w:rsidRPr="00E91C51">
        <w:rPr>
          <w:rFonts w:eastAsia="Times New Roman" w:cs="Times New Roman"/>
          <w:szCs w:val="28"/>
        </w:rPr>
        <w:t> </w:t>
      </w:r>
    </w:p>
    <w:p w:rsidR="00FB260D" w:rsidRDefault="00047F4A" w:rsidP="00FB260D">
      <w:pPr>
        <w:shd w:val="clear" w:color="auto" w:fill="FFFFFF"/>
        <w:spacing w:after="0" w:line="312" w:lineRule="auto"/>
        <w:rPr>
          <w:rFonts w:eastAsia="Times New Roman" w:cs="Times New Roman"/>
          <w:szCs w:val="28"/>
        </w:rPr>
      </w:pPr>
      <w:r>
        <w:rPr>
          <w:rFonts w:eastAsia="Times New Roman" w:cs="Times New Roman"/>
          <w:szCs w:val="28"/>
        </w:rPr>
        <w:t xml:space="preserve">           </w:t>
      </w:r>
      <w:r>
        <w:rPr>
          <w:rFonts w:eastAsia="Times New Roman" w:cs="Times New Roman"/>
          <w:szCs w:val="28"/>
        </w:rPr>
        <w:tab/>
        <w:t xml:space="preserve">  </w:t>
      </w:r>
      <w:bookmarkStart w:id="0" w:name="_GoBack"/>
      <w:bookmarkEnd w:id="0"/>
      <w:r>
        <w:rPr>
          <w:rFonts w:eastAsia="Times New Roman" w:cs="Times New Roman"/>
          <w:szCs w:val="28"/>
        </w:rPr>
        <w:t xml:space="preserve"> :</w:t>
      </w:r>
      <w:r w:rsidR="00FB260D">
        <w:rPr>
          <w:rFonts w:eastAsia="Times New Roman" w:cs="Times New Roman"/>
          <w:szCs w:val="28"/>
        </w:rPr>
        <w:t xml:space="preserve">8.000đ/1 tháng/ 1HS đối với HS khối  </w:t>
      </w:r>
      <w:r>
        <w:rPr>
          <w:rFonts w:eastAsia="Times New Roman" w:cs="Times New Roman"/>
          <w:szCs w:val="28"/>
        </w:rPr>
        <w:t>2</w:t>
      </w:r>
      <w:r w:rsidR="00FB260D">
        <w:rPr>
          <w:rFonts w:eastAsia="Times New Roman" w:cs="Times New Roman"/>
          <w:szCs w:val="28"/>
        </w:rPr>
        <w:t xml:space="preserve">. Sang học kỳ II thu </w:t>
      </w:r>
      <w:r w:rsidR="00FB260D" w:rsidRPr="00E91C51">
        <w:rPr>
          <w:rFonts w:eastAsia="Times New Roman" w:cs="Times New Roman"/>
          <w:szCs w:val="28"/>
        </w:rPr>
        <w:t>1</w:t>
      </w:r>
      <w:r w:rsidR="00FB260D">
        <w:rPr>
          <w:rFonts w:eastAsia="Times New Roman" w:cs="Times New Roman"/>
          <w:szCs w:val="28"/>
        </w:rPr>
        <w:t xml:space="preserve">2.000đ/1 tháng/ 1HS. </w:t>
      </w:r>
      <w:r w:rsidR="00FB260D" w:rsidRPr="00E91C51">
        <w:rPr>
          <w:rFonts w:eastAsia="Times New Roman" w:cs="Times New Roman"/>
          <w:szCs w:val="28"/>
        </w:rPr>
        <w:t> </w:t>
      </w:r>
      <w:r w:rsidR="00FB260D">
        <w:rPr>
          <w:rFonts w:eastAsia="Times New Roman" w:cs="Times New Roman"/>
          <w:szCs w:val="28"/>
        </w:rPr>
        <w:t xml:space="preserve"> </w:t>
      </w:r>
    </w:p>
    <w:p w:rsidR="005930AA" w:rsidRPr="00E91C51" w:rsidRDefault="005930AA" w:rsidP="00E91C51">
      <w:pPr>
        <w:shd w:val="clear" w:color="auto" w:fill="FFFFFF"/>
        <w:spacing w:after="0" w:line="312" w:lineRule="auto"/>
        <w:rPr>
          <w:rFonts w:eastAsia="Times New Roman" w:cs="Times New Roman"/>
          <w:szCs w:val="28"/>
        </w:rPr>
      </w:pPr>
      <w:r w:rsidRPr="00E91C51">
        <w:rPr>
          <w:rFonts w:eastAsia="Times New Roman" w:cs="Times New Roman"/>
          <w:b/>
          <w:bCs/>
          <w:szCs w:val="28"/>
        </w:rPr>
        <w:t>7. Vệ sinh chung:</w:t>
      </w:r>
      <w:r w:rsidRPr="00E91C51">
        <w:rPr>
          <w:rFonts w:eastAsia="Times New Roman" w:cs="Times New Roman"/>
          <w:szCs w:val="28"/>
        </w:rPr>
        <w:t> </w:t>
      </w:r>
      <w:r w:rsidR="000F2104">
        <w:rPr>
          <w:rFonts w:eastAsia="Times New Roman" w:cs="Times New Roman"/>
          <w:szCs w:val="28"/>
        </w:rPr>
        <w:t>10</w:t>
      </w:r>
      <w:r w:rsidRPr="00E91C51">
        <w:rPr>
          <w:rFonts w:eastAsia="Times New Roman" w:cs="Times New Roman"/>
          <w:szCs w:val="28"/>
        </w:rPr>
        <w:t>.000đ/ 1 tháng/1HS </w:t>
      </w:r>
    </w:p>
    <w:p w:rsidR="005930AA" w:rsidRPr="00E91C51" w:rsidRDefault="005930AA" w:rsidP="00860114">
      <w:pPr>
        <w:shd w:val="clear" w:color="auto" w:fill="FFFFFF"/>
        <w:spacing w:after="0" w:line="312" w:lineRule="auto"/>
        <w:rPr>
          <w:rFonts w:eastAsia="Times New Roman" w:cs="Times New Roman"/>
          <w:szCs w:val="28"/>
        </w:rPr>
      </w:pPr>
      <w:r w:rsidRPr="00E91C51">
        <w:rPr>
          <w:rFonts w:eastAsia="Times New Roman" w:cs="Times New Roman"/>
          <w:szCs w:val="28"/>
        </w:rPr>
        <w:t> </w:t>
      </w:r>
      <w:r w:rsidR="000F2104">
        <w:rPr>
          <w:rFonts w:eastAsia="Times New Roman" w:cs="Times New Roman"/>
          <w:szCs w:val="28"/>
        </w:rPr>
        <w:t xml:space="preserve">                                                      </w:t>
      </w:r>
      <w:r w:rsidRPr="00E91C51">
        <w:rPr>
          <w:rFonts w:eastAsia="Times New Roman" w:cs="Times New Roman"/>
          <w:b/>
          <w:bCs/>
          <w:szCs w:val="28"/>
        </w:rPr>
        <w:t>         </w:t>
      </w:r>
      <w:r w:rsidR="00860114">
        <w:rPr>
          <w:rFonts w:eastAsia="Times New Roman" w:cs="Times New Roman"/>
          <w:b/>
          <w:bCs/>
          <w:szCs w:val="28"/>
        </w:rPr>
        <w:t xml:space="preserve">              </w:t>
      </w:r>
      <w:r w:rsidRPr="00E91C51">
        <w:rPr>
          <w:rFonts w:eastAsia="Times New Roman" w:cs="Times New Roman"/>
          <w:b/>
          <w:bCs/>
          <w:szCs w:val="28"/>
        </w:rPr>
        <w:t>HIỆU TRƯỞNG</w:t>
      </w:r>
    </w:p>
    <w:p w:rsidR="005930AA" w:rsidRPr="00E91C51" w:rsidRDefault="005930AA" w:rsidP="005930AA">
      <w:pPr>
        <w:shd w:val="clear" w:color="auto" w:fill="FFFFFF"/>
        <w:spacing w:after="0" w:line="240" w:lineRule="auto"/>
        <w:ind w:left="3600"/>
        <w:rPr>
          <w:rFonts w:eastAsia="Times New Roman" w:cs="Times New Roman"/>
          <w:szCs w:val="28"/>
        </w:rPr>
      </w:pPr>
      <w:r w:rsidRPr="00E91C51">
        <w:rPr>
          <w:rFonts w:eastAsia="Times New Roman" w:cs="Times New Roman"/>
          <w:i/>
          <w:iCs/>
          <w:szCs w:val="28"/>
        </w:rPr>
        <w:t xml:space="preserve">                                                                                                </w:t>
      </w:r>
      <w:r w:rsidR="009B41A1" w:rsidRPr="00E91C51">
        <w:rPr>
          <w:rFonts w:eastAsia="Times New Roman" w:cs="Times New Roman"/>
          <w:i/>
          <w:iCs/>
          <w:szCs w:val="28"/>
        </w:rPr>
        <w:t xml:space="preserve"> </w:t>
      </w:r>
      <w:r w:rsidR="00860114">
        <w:rPr>
          <w:rFonts w:eastAsia="Times New Roman" w:cs="Times New Roman"/>
          <w:i/>
          <w:iCs/>
          <w:szCs w:val="28"/>
        </w:rPr>
        <w:t xml:space="preserve">              </w:t>
      </w:r>
      <w:r w:rsidR="009B41A1" w:rsidRPr="00E91C51">
        <w:rPr>
          <w:rFonts w:eastAsia="Times New Roman" w:cs="Times New Roman"/>
          <w:i/>
          <w:iCs/>
          <w:szCs w:val="28"/>
        </w:rPr>
        <w:t xml:space="preserve">    </w:t>
      </w:r>
      <w:r w:rsidR="0095380B">
        <w:rPr>
          <w:rFonts w:eastAsia="Times New Roman" w:cs="Times New Roman"/>
          <w:i/>
          <w:iCs/>
          <w:szCs w:val="28"/>
        </w:rPr>
        <w:t xml:space="preserve"> </w:t>
      </w:r>
    </w:p>
    <w:p w:rsidR="005930AA" w:rsidRPr="00E91C51" w:rsidRDefault="005930AA" w:rsidP="005930AA">
      <w:pPr>
        <w:shd w:val="clear" w:color="auto" w:fill="FFFFFF"/>
        <w:spacing w:after="0" w:line="240" w:lineRule="auto"/>
        <w:ind w:left="3600"/>
        <w:rPr>
          <w:rFonts w:eastAsia="Times New Roman" w:cs="Times New Roman"/>
          <w:szCs w:val="28"/>
        </w:rPr>
      </w:pPr>
      <w:r w:rsidRPr="00E91C51">
        <w:rPr>
          <w:rFonts w:eastAsia="Times New Roman" w:cs="Times New Roman"/>
          <w:szCs w:val="28"/>
        </w:rPr>
        <w:t> </w:t>
      </w:r>
    </w:p>
    <w:p w:rsidR="005930AA" w:rsidRPr="00E91C51" w:rsidRDefault="005930AA" w:rsidP="005930AA">
      <w:pPr>
        <w:shd w:val="clear" w:color="auto" w:fill="FFFFFF"/>
        <w:spacing w:after="0" w:line="240" w:lineRule="auto"/>
        <w:ind w:left="3600"/>
        <w:rPr>
          <w:rFonts w:eastAsia="Times New Roman" w:cs="Times New Roman"/>
          <w:szCs w:val="28"/>
        </w:rPr>
      </w:pPr>
      <w:r w:rsidRPr="00E91C51">
        <w:rPr>
          <w:rFonts w:eastAsia="Times New Roman" w:cs="Times New Roman"/>
          <w:szCs w:val="28"/>
        </w:rPr>
        <w:t> </w:t>
      </w:r>
      <w:r w:rsidRPr="00E91C51">
        <w:rPr>
          <w:rFonts w:eastAsia="Times New Roman" w:cs="Times New Roman"/>
          <w:b/>
          <w:bCs/>
          <w:szCs w:val="28"/>
        </w:rPr>
        <w:t>                                                                                            </w:t>
      </w:r>
      <w:r w:rsidR="00860114">
        <w:rPr>
          <w:rFonts w:eastAsia="Times New Roman" w:cs="Times New Roman"/>
          <w:b/>
          <w:bCs/>
          <w:szCs w:val="28"/>
        </w:rPr>
        <w:t xml:space="preserve">              </w:t>
      </w:r>
      <w:r w:rsidRPr="00E91C51">
        <w:rPr>
          <w:rFonts w:eastAsia="Times New Roman" w:cs="Times New Roman"/>
          <w:b/>
          <w:bCs/>
          <w:szCs w:val="28"/>
        </w:rPr>
        <w:t xml:space="preserve">   </w:t>
      </w:r>
      <w:r w:rsidR="0095380B">
        <w:rPr>
          <w:rFonts w:eastAsia="Times New Roman" w:cs="Times New Roman"/>
          <w:b/>
          <w:bCs/>
          <w:szCs w:val="28"/>
        </w:rPr>
        <w:t>Nguyễn Bích Luyện</w:t>
      </w:r>
    </w:p>
    <w:p w:rsidR="00CF66B4" w:rsidRPr="00E91C51" w:rsidRDefault="00CF66B4">
      <w:pPr>
        <w:rPr>
          <w:rFonts w:cs="Times New Roman"/>
          <w:szCs w:val="28"/>
        </w:rPr>
      </w:pPr>
    </w:p>
    <w:sectPr w:rsidR="00CF66B4" w:rsidRPr="00E91C51" w:rsidSect="00E91C51">
      <w:pgSz w:w="11907" w:h="16840" w:code="9"/>
      <w:pgMar w:top="1134" w:right="851"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9064A0"/>
    <w:multiLevelType w:val="multilevel"/>
    <w:tmpl w:val="85069C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30AA"/>
    <w:rsid w:val="00047F4A"/>
    <w:rsid w:val="000F2104"/>
    <w:rsid w:val="00246DBE"/>
    <w:rsid w:val="00285BB6"/>
    <w:rsid w:val="00295BCC"/>
    <w:rsid w:val="002C7911"/>
    <w:rsid w:val="005930AA"/>
    <w:rsid w:val="00656ED7"/>
    <w:rsid w:val="007706DA"/>
    <w:rsid w:val="007C4B55"/>
    <w:rsid w:val="00811050"/>
    <w:rsid w:val="00860114"/>
    <w:rsid w:val="00951A2B"/>
    <w:rsid w:val="0095380B"/>
    <w:rsid w:val="009B41A1"/>
    <w:rsid w:val="00B5051E"/>
    <w:rsid w:val="00CF66B4"/>
    <w:rsid w:val="00D66CC9"/>
    <w:rsid w:val="00E55D52"/>
    <w:rsid w:val="00E91C51"/>
    <w:rsid w:val="00F169D7"/>
    <w:rsid w:val="00FB26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66B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930AA"/>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5930AA"/>
    <w:rPr>
      <w:b/>
      <w:bCs/>
    </w:rPr>
  </w:style>
  <w:style w:type="character" w:styleId="Emphasis">
    <w:name w:val="Emphasis"/>
    <w:basedOn w:val="DefaultParagraphFont"/>
    <w:uiPriority w:val="20"/>
    <w:qFormat/>
    <w:rsid w:val="005930AA"/>
    <w:rPr>
      <w:i/>
      <w:iCs/>
    </w:rPr>
  </w:style>
  <w:style w:type="paragraph" w:styleId="ListParagraph">
    <w:name w:val="List Paragraph"/>
    <w:basedOn w:val="Normal"/>
    <w:uiPriority w:val="34"/>
    <w:qFormat/>
    <w:rsid w:val="00246DB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66B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930AA"/>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5930AA"/>
    <w:rPr>
      <w:b/>
      <w:bCs/>
    </w:rPr>
  </w:style>
  <w:style w:type="character" w:styleId="Emphasis">
    <w:name w:val="Emphasis"/>
    <w:basedOn w:val="DefaultParagraphFont"/>
    <w:uiPriority w:val="20"/>
    <w:qFormat/>
    <w:rsid w:val="005930AA"/>
    <w:rPr>
      <w:i/>
      <w:iCs/>
    </w:rPr>
  </w:style>
  <w:style w:type="paragraph" w:styleId="ListParagraph">
    <w:name w:val="List Paragraph"/>
    <w:basedOn w:val="Normal"/>
    <w:uiPriority w:val="34"/>
    <w:qFormat/>
    <w:rsid w:val="00246DB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033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262</Words>
  <Characters>1498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1757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Welcome</dc:creator>
  <cp:lastModifiedBy>Admin</cp:lastModifiedBy>
  <cp:revision>4</cp:revision>
  <cp:lastPrinted>2020-10-14T06:31:00Z</cp:lastPrinted>
  <dcterms:created xsi:type="dcterms:W3CDTF">2020-10-02T03:22:00Z</dcterms:created>
  <dcterms:modified xsi:type="dcterms:W3CDTF">2021-01-11T00:47:00Z</dcterms:modified>
</cp:coreProperties>
</file>